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4CF8" w14:textId="58DFC020" w:rsidR="001D5373" w:rsidRDefault="00E97EAC" w:rsidP="00AB402C">
      <w:pPr>
        <w:pStyle w:val="Tittel"/>
      </w:pPr>
      <w:r w:rsidRPr="00E97EAC">
        <w:rPr>
          <w:noProof/>
        </w:rPr>
        <w:drawing>
          <wp:inline distT="0" distB="0" distL="0" distR="0" wp14:anchorId="18705B9E" wp14:editId="502A482C">
            <wp:extent cx="5762625" cy="704850"/>
            <wp:effectExtent l="0" t="0" r="9525" b="0"/>
            <wp:docPr id="177530240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16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079957" wp14:editId="04F4F3FD">
                <wp:simplePos x="0" y="0"/>
                <wp:positionH relativeFrom="page">
                  <wp:posOffset>1746250</wp:posOffset>
                </wp:positionH>
                <wp:positionV relativeFrom="page">
                  <wp:posOffset>1449705</wp:posOffset>
                </wp:positionV>
                <wp:extent cx="4349750" cy="2846070"/>
                <wp:effectExtent l="31750" t="30480" r="2857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2846070"/>
                        </a:xfrm>
                        <a:prstGeom prst="rect">
                          <a:avLst/>
                        </a:prstGeom>
                        <a:noFill/>
                        <a:ln w="50800" cmpd="thinThick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E61A3" w14:textId="651A5D2E" w:rsidR="00F33B62" w:rsidRDefault="00574D19">
                            <w:r w:rsidRPr="00574D19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759BB5" wp14:editId="5B016B24">
                                  <wp:extent cx="4038600" cy="2743200"/>
                                  <wp:effectExtent l="0" t="0" r="0" b="0"/>
                                  <wp:docPr id="2059263128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0" cy="274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7995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7.5pt;margin-top:114.15pt;width:342.5pt;height:224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ilIwIAABUEAAAOAAAAZHJzL2Uyb0RvYy54bWysU8tu2zAQvBfoPxC815JfiS1YDlKnKQqk&#10;DyDpB1AUJREhuSxJW3K/PkvKcYz2VlQHgtQuZ3dnhpubQStyEM5LMCWdTnJKhOFQS9OW9OfT/YcV&#10;JT4wUzMFRpT0KDy92b5/t+ltIWbQgaqFIwhifNHbknYh2CLLPO+EZn4CVhgMNuA0C3h0bVY71iO6&#10;Vtksz6+yHlxtHXDhPf69G4N0m/CbRvDwvWm8CESVFHsLaXVpreKabTesaB2zneSnNtg/dKGZNFj0&#10;DHXHAiN7J/+C0pI78NCECQedQdNILtIMOM00/2Oax45ZkWZBcrw90+T/Hyz/dni0PxwJw0cYUMA0&#10;hLcPwJ89MbDrmGnFrXPQd4LVWHgaKct664vT1Ui1L3wEqfqvUKPIbB8gAQ2N05EVnJMgOgpwPJMu&#10;hkA4/lzMF+vrJYY4xmarxVV+nWTJWPF63TofPgvQJG5K6lDVBM8ODz7EdljxmhKrGbiXSiVllSF9&#10;SZf5Ko8FtK1LGjppnlDt53FUULKO6fGid221U44cGLplvZ7P8dYI7y/TtAzoWSV1SREXv9FFkaBP&#10;pk51A5Nq3GNvypwYiySNdIWhGjAxMldBfUTuHIzexLeEmw7cb0p69GVJ/a89c4IS9cUg/+vpYhGN&#10;nA6L5fUMD+4yUl1GmOEIhUNTMm53YTT/3jrZdlhpVNzALWrWyMTmW1envtF7ieTTO4nmvjynrLfX&#10;vH0BAAD//wMAUEsDBBQABgAIAAAAIQCkCHhL4AAAAAsBAAAPAAAAZHJzL2Rvd25yZXYueG1sTI/N&#10;TsMwEITvSLyDtUjcqNPQ/BDiVKgSB7i1QYLjNl7iiNiOYrcNb89ygtvuzmj2m3q72FGcaQ6DdwrW&#10;qwQEuc7rwfUK3trnuxJEiOg0jt6Rgm8KsG2ur2qstL+4PZ0PsRcc4kKFCkyMUyVl6AxZDCs/kWPt&#10;088WI69zL/WMFw63o0yTJJcWB8cfDE60M9R9HU5WAWbyfT0Um/2m/Hh92ZFpWylbpW5vlqdHEJGW&#10;+GeGX3xGh4aZjv7kdBCjgrTIuEvkIS3vQbDjIU/4clSQF3kGsqnl/w7NDwAAAP//AwBQSwECLQAU&#10;AAYACAAAACEAtoM4kv4AAADhAQAAEwAAAAAAAAAAAAAAAAAAAAAAW0NvbnRlbnRfVHlwZXNdLnht&#10;bFBLAQItABQABgAIAAAAIQA4/SH/1gAAAJQBAAALAAAAAAAAAAAAAAAAAC8BAABfcmVscy8ucmVs&#10;c1BLAQItABQABgAIAAAAIQBclEilIwIAABUEAAAOAAAAAAAAAAAAAAAAAC4CAABkcnMvZTJvRG9j&#10;LnhtbFBLAQItABQABgAIAAAAIQCkCHhL4AAAAAsBAAAPAAAAAAAAAAAAAAAAAH0EAABkcnMvZG93&#10;bnJldi54bWxQSwUGAAAAAAQABADzAAAAigUAAAAA&#10;" filled="f" strokecolor="#930" strokeweight="4pt">
                <v:stroke linestyle="thinThick"/>
                <v:textbox>
                  <w:txbxContent>
                    <w:p w14:paraId="123E61A3" w14:textId="651A5D2E" w:rsidR="00F33B62" w:rsidRDefault="00574D19">
                      <w:r w:rsidRPr="00574D19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759BB5" wp14:editId="5B016B24">
                            <wp:extent cx="4038600" cy="2743200"/>
                            <wp:effectExtent l="0" t="0" r="0" b="0"/>
                            <wp:docPr id="2059263128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0" cy="274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9216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671A78" wp14:editId="3ED45D0F">
                <wp:simplePos x="0" y="0"/>
                <wp:positionH relativeFrom="column">
                  <wp:posOffset>-6350</wp:posOffset>
                </wp:positionH>
                <wp:positionV relativeFrom="paragraph">
                  <wp:posOffset>-267970</wp:posOffset>
                </wp:positionV>
                <wp:extent cx="5943600" cy="8269605"/>
                <wp:effectExtent l="22225" t="27305" r="25400" b="2794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69605"/>
                        </a:xfrm>
                        <a:prstGeom prst="rect">
                          <a:avLst/>
                        </a:prstGeom>
                        <a:solidFill>
                          <a:srgbClr val="F0EBDC"/>
                        </a:solidFill>
                        <a:ln w="44450">
                          <a:solidFill>
                            <a:srgbClr val="AAA07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999AC" id="Rectangle 20" o:spid="_x0000_s1026" style="position:absolute;margin-left:-.5pt;margin-top:-21.1pt;width:468pt;height:65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hfFAIAABgEAAAOAAAAZHJzL2Uyb0RvYy54bWysU9uO2jAQfa/Uf7D8XhJoYJeIsKKwVJW2&#10;F2nbDzCOQ6w6HndsCPTrd2xYll6equbBmsmMz5w5M57dHTrD9gq9Blvx4SDnTFkJtbbbin/7un5z&#10;y5kPwtbCgFUVPyrP7+avX816V6oRtGBqhYxArC97V/E2BFdmmZet6oQfgFOWgg1gJwK5uM1qFD2h&#10;dyYb5fkk6wFrhyCV9/R3dQryecJvGiXD56bxKjBTceIW0onp3MQzm89EuUXhWi3PNMQ/sOiEtlT0&#10;ArUSQbAd6j+gOi0RPDRhIKHLoGm0VKkH6maY/9bNYyucSr2QON5dZPL/D1Z+2j+6Lxipe/cA8rtn&#10;FpatsFu1QIS+VaKmcsMoVNY7X14uRMfTVbbpP0JNoxW7AEmDQ4NdBKTu2CFJfbxIrQ6BSfo5nhZv&#10;JzlNRFLsdjSZTvJxqiHK5+sOfXivoGPRqDjSLBO82D/4EOmI8jkl0Qej67U2Jjm43SwNsr2gua/z&#10;+3er5RndX6cZy/qKF0UxzhP0L0F/jbFYLPKb1d8wOh1og43uqI88fjFJlFG4e1snOwhtTjZxNvas&#10;ZBQv7qkvN1AfSUiE03rScyKjBfzJWU+rWXH/YydQcWY+WBrGdFgUcZeTU4xvRuTgdWRzHRFWElTF&#10;A2cncxlO+79zqLctVRqm3i0saICNTtK+sDqTpfVLip+fStzvaz9lvTzo+RMAAAD//wMAUEsDBBQA&#10;BgAIAAAAIQCR+RCe4AAAAAsBAAAPAAAAZHJzL2Rvd25yZXYueG1sTI8xT8MwEIV3JP6DdUhsrZMA&#10;EYQ4VUGqYIChoUs31zZORHyOYqcx/55jgul0957efa/eJDews5lC71FAvs6AGVRe92gFHD52q3tg&#10;IUrUcvBoBHybAJvm8qKWlfYL7s25jZZRCIZKCuhiHCvOg+qMk2HtR4OkffrJyUjrZLme5ELhbuBF&#10;lpXcyR7pQydH89wZ9dXOTsD8/tpqq8qj3S5JvXRv6Snt9kJcX6XtI7BoUvwzwy8+oUNDTCc/ow5s&#10;ELDKqUqkeVsUwMjwcHNHlxM5izLLgTc1/9+h+QEAAP//AwBQSwECLQAUAAYACAAAACEAtoM4kv4A&#10;AADhAQAAEwAAAAAAAAAAAAAAAAAAAAAAW0NvbnRlbnRfVHlwZXNdLnhtbFBLAQItABQABgAIAAAA&#10;IQA4/SH/1gAAAJQBAAALAAAAAAAAAAAAAAAAAC8BAABfcmVscy8ucmVsc1BLAQItABQABgAIAAAA&#10;IQAWcMhfFAIAABgEAAAOAAAAAAAAAAAAAAAAAC4CAABkcnMvZTJvRG9jLnhtbFBLAQItABQABgAI&#10;AAAAIQCR+RCe4AAAAAsBAAAPAAAAAAAAAAAAAAAAAG4EAABkcnMvZG93bnJldi54bWxQSwUGAAAA&#10;AAQABADzAAAAewUAAAAA&#10;" fillcolor="#f0ebdc" strokecolor="#aaa07d" strokeweight="3.5pt"/>
            </w:pict>
          </mc:Fallback>
        </mc:AlternateContent>
      </w:r>
    </w:p>
    <w:p w14:paraId="0F79A6FB" w14:textId="273106F9" w:rsidR="00D67844" w:rsidRPr="00AB402C" w:rsidRDefault="00ED0EB1" w:rsidP="00AB402C">
      <w:pPr>
        <w:pStyle w:val="Titte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868BDB" wp14:editId="0E174AD3">
                <wp:simplePos x="0" y="0"/>
                <wp:positionH relativeFrom="column">
                  <wp:posOffset>-476250</wp:posOffset>
                </wp:positionH>
                <wp:positionV relativeFrom="paragraph">
                  <wp:posOffset>4179570</wp:posOffset>
                </wp:positionV>
                <wp:extent cx="6840855" cy="4314825"/>
                <wp:effectExtent l="19050" t="19050" r="36195" b="47625"/>
                <wp:wrapNone/>
                <wp:docPr id="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4314825"/>
                          <a:chOff x="685" y="8959"/>
                          <a:chExt cx="10773" cy="6795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8989"/>
                            <a:ext cx="3540" cy="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C4E0C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VTG kurs:</w:t>
                              </w:r>
                            </w:p>
                            <w:p w14:paraId="38DAE0B3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Del 1 / E-læring:</w:t>
                              </w:r>
                            </w:p>
                            <w:p w14:paraId="3FEB11AA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VTG e-læring er første steg på veien til å bli golfspiller.</w:t>
                              </w:r>
                            </w:p>
                            <w:p w14:paraId="38117582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Alle kursdeltakere må gjennomføre denne i forkant av kurset.</w:t>
                              </w:r>
                            </w:p>
                            <w:p w14:paraId="10D5D266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Veien til golf – https://www.golfforbundet.no/spiller/spille-golf/veien-til-golf/</w:t>
                              </w:r>
                            </w:p>
                            <w:p w14:paraId="75F5422E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</w:p>
                            <w:p w14:paraId="53FF57FF" w14:textId="77777777" w:rsidR="00E97EAC" w:rsidRDefault="00E97EAC" w:rsidP="00574D19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Del 2 / VTG Basiskurs:</w:t>
                              </w:r>
                            </w:p>
                            <w:p w14:paraId="78C760A5" w14:textId="69BA7230" w:rsidR="0012005C" w:rsidRDefault="0012005C" w:rsidP="00574D19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12 timers kurs over to dager.</w:t>
                              </w:r>
                            </w:p>
                            <w:p w14:paraId="05DFB080" w14:textId="1C54A8E9" w:rsidR="00E97EAC" w:rsidRPr="00E97EAC" w:rsidRDefault="002D75B5" w:rsidP="00574D19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Mange praksis øvelser gjennom helgen som O</w:t>
                              </w: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pplæring</w:t>
                              </w:r>
                              <w:r w:rsidR="00E97EAC"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 xml:space="preserve"> i golfslag og teknikk, inkludert GOBBS (grep, oppstilling, ballplassering, balanse og sikte).</w:t>
                              </w:r>
                            </w:p>
                            <w:p w14:paraId="427EF856" w14:textId="77777777" w:rsidR="00E97EAC" w:rsidRPr="00E97EAC" w:rsidRDefault="00E97EAC" w:rsidP="00E97EAC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3B5A90A" w14:textId="7EDD6E2F" w:rsidR="000C6F0F" w:rsidRPr="00E97EAC" w:rsidRDefault="000C6F0F" w:rsidP="00E97EAC">
                              <w:pPr>
                                <w:pStyle w:val="Features"/>
                                <w:numPr>
                                  <w:ilvl w:val="0"/>
                                  <w:numId w:val="0"/>
                                </w:numPr>
                                <w:ind w:left="283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37160" rIns="91440" bIns="13716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8959"/>
                            <a:ext cx="3540" cy="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3E33CC" w14:textId="77777777" w:rsidR="00ED0EB1" w:rsidRDefault="00ED0EB1" w:rsidP="00ED0EB1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Gjennomgang av regler og etikete</w:t>
                              </w:r>
                            </w:p>
                            <w:p w14:paraId="0D6CB030" w14:textId="17E79ABF" w:rsidR="00E97EAC" w:rsidRPr="00E97EAC" w:rsidRDefault="0012005C" w:rsidP="00ED0EB1">
                              <w:pPr>
                                <w:spacing w:after="160" w:line="259" w:lineRule="auto"/>
                                <w:jc w:val="both"/>
                                <w:rPr>
                                  <w:rFonts w:ascii="Aptos" w:eastAsia="Aptos" w:hAnsi="Aptos"/>
                                  <w:b/>
                                  <w:bCs/>
                                  <w:kern w:val="2"/>
                                  <w:lang w:val="nb-NO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/>
                                  <w:b/>
                                  <w:bCs/>
                                  <w:kern w:val="2"/>
                                  <w:lang w:val="nb-NO"/>
                                  <w14:ligatures w14:val="standardContextual"/>
                                </w:rPr>
                                <w:t xml:space="preserve">En vandring på hovedbanen og spill på </w:t>
                              </w:r>
                              <w:r w:rsidR="002D75B5">
                                <w:rPr>
                                  <w:rFonts w:ascii="Aptos" w:eastAsia="Aptos" w:hAnsi="Aptos"/>
                                  <w:b/>
                                  <w:bCs/>
                                  <w:kern w:val="2"/>
                                  <w:lang w:val="nb-NO"/>
                                  <w14:ligatures w14:val="standardContextual"/>
                                </w:rPr>
                                <w:t>korthullsbanen</w:t>
                              </w:r>
                            </w:p>
                            <w:p w14:paraId="0DA17DD5" w14:textId="77777777" w:rsidR="00160A1D" w:rsidRDefault="00ED0EB1" w:rsidP="00ED0EB1">
                              <w:pPr>
                                <w:spacing w:after="160" w:line="259" w:lineRule="auto"/>
                                <w:rPr>
                                  <w:rFonts w:ascii="Aptos" w:hAnsi="Aptos"/>
                                  <w:b/>
                                  <w:bCs/>
                                  <w:iCs/>
                                </w:rPr>
                              </w:pPr>
                              <w:r w:rsidRPr="00E97EAC">
                                <w:rPr>
                                  <w:noProof/>
                                </w:rPr>
                                <w:drawing>
                                  <wp:inline distT="0" distB="0" distL="0" distR="0" wp14:anchorId="260D0CF9" wp14:editId="5DB762A1">
                                    <wp:extent cx="2007785" cy="1727200"/>
                                    <wp:effectExtent l="0" t="0" r="0" b="0"/>
                                    <wp:docPr id="1774216738" name="Bild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5034" cy="17334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41C3E37" w14:textId="36E1C078" w:rsidR="003A0F61" w:rsidRPr="00ED0EB1" w:rsidRDefault="002D75B5" w:rsidP="00ED0EB1">
                              <w:pPr>
                                <w:spacing w:after="160" w:line="259" w:lineRule="auto"/>
                                <w:rPr>
                                  <w:rFonts w:ascii="Aptos" w:eastAsia="Aptos" w:hAnsi="Aptos"/>
                                  <w:b/>
                                  <w:bCs/>
                                  <w:kern w:val="2"/>
                                  <w:lang w:val="nb-NO"/>
                                  <w14:ligatures w14:val="standardContextual"/>
                                </w:rPr>
                              </w:pPr>
                              <w:r w:rsidRPr="00ED0EB1">
                                <w:rPr>
                                  <w:rFonts w:ascii="Aptos" w:hAnsi="Aptos"/>
                                  <w:b/>
                                  <w:bCs/>
                                  <w:iCs/>
                                </w:rPr>
                                <w:t xml:space="preserve">I tottalprisen ligger medlemskapet </w:t>
                              </w:r>
                              <w:r w:rsidR="00ED0EB1">
                                <w:rPr>
                                  <w:rFonts w:ascii="Aptos" w:hAnsi="Aptos"/>
                                  <w:b/>
                                  <w:bCs/>
                                  <w:iCs/>
                                </w:rPr>
                                <w:t>“</w:t>
                              </w:r>
                              <w:r w:rsidRPr="00ED0EB1">
                                <w:rPr>
                                  <w:rFonts w:ascii="Aptos" w:hAnsi="Aptos"/>
                                  <w:b/>
                                  <w:bCs/>
                                  <w:iCs/>
                                </w:rPr>
                                <w:t>spill så mye du vil</w:t>
                              </w:r>
                              <w:r w:rsidR="00ED0EB1">
                                <w:rPr>
                                  <w:rFonts w:ascii="Aptos" w:hAnsi="Aptos"/>
                                  <w:b/>
                                  <w:bCs/>
                                  <w:iCs/>
                                </w:rPr>
                                <w:t>”</w:t>
                              </w:r>
                              <w:r w:rsidR="00ED0EB1" w:rsidRPr="00ED0EB1">
                                <w:rPr>
                                  <w:rFonts w:ascii="Aptos" w:hAnsi="Aptos"/>
                                  <w:b/>
                                  <w:bCs/>
                                  <w:i/>
                                  <w:iCs/>
                                </w:rPr>
                                <w:t xml:space="preserve"> for 2026 sesongen</w:t>
                              </w:r>
                            </w:p>
                            <w:p w14:paraId="3BB19AF4" w14:textId="3AF1AE64" w:rsidR="0059042B" w:rsidRPr="00ED0EB1" w:rsidRDefault="0059042B" w:rsidP="00E97EAC">
                              <w:pPr>
                                <w:pStyle w:val="Features"/>
                                <w:numPr>
                                  <w:ilvl w:val="0"/>
                                  <w:numId w:val="0"/>
                                </w:numPr>
                                <w:ind w:left="709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37160" rIns="91440" bIns="45720" anchor="t" anchorCtr="0" upright="1">
                          <a:noAutofit/>
                        </wps:bodyPr>
                      </wps:wsp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18" y="8959"/>
                            <a:ext cx="3540" cy="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B0A369" w14:textId="01897B9E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Innsjekk Nordfjeld Gjestegård etter endt kursdag.</w:t>
                              </w:r>
                            </w:p>
                            <w:p w14:paraId="3D79B2AF" w14:textId="46F8E664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Det serveres 3. Rette</w:t>
                              </w:r>
                              <w:r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r</w:t>
                              </w: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s</w:t>
                              </w:r>
                              <w:r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 xml:space="preserve">middag  </w:t>
                              </w:r>
                            </w:p>
                            <w:p w14:paraId="00C8BE9E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-Ørretkrem på crostini</w:t>
                              </w:r>
                            </w:p>
                            <w:p w14:paraId="30455B1D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-Saltbakt elgplomme servert med sautert rosenkål, sopp, rødløk, rødvinssaus og fløtepotet</w:t>
                              </w:r>
                            </w:p>
                            <w:p w14:paraId="6FC52559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-Terte med sitron mousse med mascarpone krem og</w:t>
                              </w:r>
                            </w:p>
                            <w:p w14:paraId="7936CD6A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 xml:space="preserve">rabarbra kompott </w:t>
                              </w:r>
                            </w:p>
                            <w:p w14:paraId="46734A54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Frokost fra kl.0700</w:t>
                              </w:r>
                            </w:p>
                            <w:p w14:paraId="4FF744DE" w14:textId="77777777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 xml:space="preserve">Om du ønsker kan du forlenge ditt opphold hos oss på Nordfjeld Gjestegård </w:t>
                              </w:r>
                            </w:p>
                            <w:p w14:paraId="2CC10530" w14:textId="3C342EF2" w:rsid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Total pris</w:t>
                              </w:r>
                              <w:r w:rsidR="003E57E4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:</w:t>
                              </w:r>
                            </w:p>
                            <w:p w14:paraId="5C19D602" w14:textId="4E27376C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 xml:space="preserve"> </w:t>
                              </w:r>
                              <w:r w:rsidR="003E57E4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D</w:t>
                              </w: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obbeltrom kr:3994, - per person</w:t>
                              </w:r>
                            </w:p>
                            <w:p w14:paraId="6633F100" w14:textId="2F7E5C64" w:rsidR="00E97EAC" w:rsidRPr="00E97EAC" w:rsidRDefault="00E97EAC" w:rsidP="00E97EAC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E97EAC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 xml:space="preserve">Enkeltrom kr.4548, - </w:t>
                              </w:r>
                            </w:p>
                            <w:p w14:paraId="6F149821" w14:textId="50C6E28F" w:rsidR="009A392F" w:rsidRPr="00E97EAC" w:rsidRDefault="009A392F" w:rsidP="00E97EAC">
                              <w:pPr>
                                <w:pStyle w:val="Features"/>
                                <w:numPr>
                                  <w:ilvl w:val="0"/>
                                  <w:numId w:val="0"/>
                                </w:numPr>
                                <w:ind w:left="571"/>
                                <w:rPr>
                                  <w:rFonts w:ascii="Aptos" w:hAnsi="Apto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3716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68BDB" id="Group 28" o:spid="_x0000_s1027" style="position:absolute;left:0;text-align:left;margin-left:-37.5pt;margin-top:329.1pt;width:538.65pt;height:339.75pt;z-index:251659264" coordorigin="685,8959" coordsize="10773,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tN9wIAAF4LAAAOAAAAZHJzL2Uyb0RvYy54bWzslm1vmzAQx99P2new/H4FkhAeVFJ1fdKk&#10;bqvU7gM4YMAq2Mx2At2n39kmSZNumtRpnSo1L5DN4fPd7/6++PhkaBu0plIxwTMcHPkYUZ6LgvEq&#10;w9/uLj/EGClNeEEawWmGH6jCJ4v37477LqUTUYumoBKBE67SvstwrXWXep7Ka9oSdSQ6ysFYCtkS&#10;DVNZeYUkPXhvG2/i+3OvF7LopMipUvD23BnxwvovS5rrr2WpqEZNhiE2bZ/SPpfm6S2OSVpJ0tUs&#10;H8Mgz4iiJYzDpltX50QTtJLsiauW5VIoUeqjXLSeKEuWU5sDZBP4B9lcSbHqbC5V2lfdFhOgPeD0&#10;bLf5l/WV7G67G+mih+G1yO8VcPH6rkof2828ch+jZf9ZFFBPstLCJj6UsjUuICU0WL4PW7500CiH&#10;l/N45sdhiFEOttk0mMWT0FUgr6FMZt08BjNY4yRMNqaLcXngR9HULZ5HiV3pkdRtbIMdgzPFBzWp&#10;HTD1d8Bua9JRWwdlgNxIxAoIESNOWmBwZ/L7KAY0MxGbveEjgxTpAV7DsbCElCOLuDirCa/oqZSi&#10;rykpILrArIQctkudH2Wc/An1Dlk8ItvwnoYz0LyBPY/m+7xI2kmlr6hokRlkWMJRsWGS9bXSJprd&#10;J6auSjSsuGRNYyeyWp41Eq0JHKtL+7MJHHzWcNRnOIyC0ITRdgBN14zfwVm7d0h+6zRJplPfHk+I&#10;Y2/vlmnoGA1roQK++TmZGJAXvIDASaoJa9wYFjd8JGtgOqx6WA62hBa7ob4UxQOglsI1CGhoMKiF&#10;/IFRD80hw+r7ikiKUfOJQ7mSYGbIajsJplEwh5l8bFrumQjPwRlkj5EbnmnXg1adZFUNezmJcHEK&#10;56lklv8urjEBUPQLSTt5Iu3ov0gbegSA3WsHv9J2vBHKpgm9aTvDk03F/pG2Z2E0geK8NmkbQR20&#10;7cm2Dbxo346SAP5C3sT9nMY9fXXithcUuMTZP9bxwmluiY/nts/vrsWLnwAAAP//AwBQSwMEFAAG&#10;AAgAAAAhALhi7wjjAAAADQEAAA8AAABkcnMvZG93bnJldi54bWxMj8FqwzAQRO+F/oPYQm+JZBvH&#10;wbUcQmh7CoUmhdKbYm1sE2tlLMV2/r7Kqb3NMsPsm2Izm46NOLjWkoRoKYAhVVa3VEv4Or4t1sCc&#10;V6RVZwkl3NDBpnx8KFSu7USfOB58zUIJuVxJaLzvc85d1aBRbml7pOCd7WCUD+dQcz2oKZSbjsdC&#10;rLhRLYUPjepx12B1OVyNhPdJTdskeh33l/Pu9nNMP773EUr5/DRvX4B5nP1fGO74AR3KwHSyV9KO&#10;dRIWWRq2eAmrdB0DuyeEiBNgp6CSJMuAlwX/v6L8BQAA//8DAFBLAQItABQABgAIAAAAIQC2gziS&#10;/gAAAOEBAAATAAAAAAAAAAAAAAAAAAAAAABbQ29udGVudF9UeXBlc10ueG1sUEsBAi0AFAAGAAgA&#10;AAAhADj9If/WAAAAlAEAAAsAAAAAAAAAAAAAAAAALwEAAF9yZWxzLy5yZWxzUEsBAi0AFAAGAAgA&#10;AAAhAKb4m033AgAAXgsAAA4AAAAAAAAAAAAAAAAALgIAAGRycy9lMm9Eb2MueG1sUEsBAi0AFAAG&#10;AAgAAAAhALhi7wjjAAAADQEAAA8AAAAAAAAAAAAAAAAAUQUAAGRycy9kb3ducmV2LnhtbFBLBQYA&#10;AAAABAAEAPMAAABhBgAAAAA=&#10;">
                <v:shape id="Text Box 4" o:spid="_x0000_s1028" type="#_x0000_t202" style="position:absolute;left:685;top:8989;width:3540;height:6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723wQAAANoAAAAPAAAAZHJzL2Rvd25yZXYueG1sRE/LasJA&#10;FN0X/IfhCt3ViQq1REcRIcWsii/Q3SVzm0mTuZNmpjH9+85C6PJw3qvNYBvRU+crxwqmkwQEceF0&#10;xaWC8yl7eQPhA7LGxjEp+CUPm/XoaYWpdnc+UH8MpYgh7FNUYEJoUyl9Yciin7iWOHKfrrMYIuxK&#10;qTu8x3DbyFmSvEqLFccGgy3tDBX18ccquL7L7/lgko9FXV+y0+Gc377yXKnn8bBdggg0hH/xw73X&#10;CuLWeCXeALn+AwAA//8DAFBLAQItABQABgAIAAAAIQDb4fbL7gAAAIUBAAATAAAAAAAAAAAAAAAA&#10;AAAAAABbQ29udGVudF9UeXBlc10ueG1sUEsBAi0AFAAGAAgAAAAhAFr0LFu/AAAAFQEAAAsAAAAA&#10;AAAAAAAAAAAAHwEAAF9yZWxzLy5yZWxzUEsBAi0AFAAGAAgAAAAhAB+bvbfBAAAA2gAAAA8AAAAA&#10;AAAAAAAAAAAABwIAAGRycy9kb3ducmV2LnhtbFBLBQYAAAAAAwADALcAAAD1AgAAAAA=&#10;" strokecolor="#930" strokeweight="4.5pt">
                  <v:stroke linestyle="thinThick"/>
                  <v:textbox inset=",10.8pt,,10.8pt">
                    <w:txbxContent>
                      <w:p w14:paraId="00CC4E0C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VTG kurs:</w:t>
                        </w:r>
                      </w:p>
                      <w:p w14:paraId="38DAE0B3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Del 1 / E-læring:</w:t>
                        </w:r>
                      </w:p>
                      <w:p w14:paraId="3FEB11AA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VTG e-læring er første steg på veien til å bli golfspiller.</w:t>
                        </w:r>
                      </w:p>
                      <w:p w14:paraId="38117582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Alle kursdeltakere må gjennomføre denne i forkant av kurset.</w:t>
                        </w:r>
                      </w:p>
                      <w:p w14:paraId="10D5D266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Veien til golf – https://www.golfforbundet.no/spiller/spille-golf/veien-til-golf/</w:t>
                        </w:r>
                      </w:p>
                      <w:p w14:paraId="75F5422E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</w:p>
                      <w:p w14:paraId="53FF57FF" w14:textId="77777777" w:rsidR="00E97EAC" w:rsidRDefault="00E97EAC" w:rsidP="00574D19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Del 2 / VTG Basiskurs:</w:t>
                        </w:r>
                      </w:p>
                      <w:p w14:paraId="78C760A5" w14:textId="69BA7230" w:rsidR="0012005C" w:rsidRDefault="0012005C" w:rsidP="00574D19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</w:rPr>
                          <w:t>12 timers kurs over to dager.</w:t>
                        </w:r>
                      </w:p>
                      <w:p w14:paraId="05DFB080" w14:textId="1C54A8E9" w:rsidR="00E97EAC" w:rsidRPr="00E97EAC" w:rsidRDefault="002D75B5" w:rsidP="00574D19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</w:rPr>
                          <w:t>Mange praksis øvelser gjennom helgen som O</w:t>
                        </w: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pplæring</w:t>
                        </w:r>
                        <w:r w:rsidR="00E97EAC" w:rsidRPr="00E97EAC">
                          <w:rPr>
                            <w:rFonts w:ascii="Aptos" w:hAnsi="Aptos"/>
                            <w:b/>
                            <w:bCs/>
                          </w:rPr>
                          <w:t xml:space="preserve"> i golfslag og teknikk, inkludert GOBBS (grep, oppstilling, ballplassering, balanse og sikte).</w:t>
                        </w:r>
                      </w:p>
                      <w:p w14:paraId="427EF856" w14:textId="77777777" w:rsidR="00E97EAC" w:rsidRPr="00E97EAC" w:rsidRDefault="00E97EAC" w:rsidP="00E97EAC">
                        <w:pPr>
                          <w:rPr>
                            <w:b/>
                            <w:bCs/>
                          </w:rPr>
                        </w:pPr>
                      </w:p>
                      <w:p w14:paraId="73B5A90A" w14:textId="7EDD6E2F" w:rsidR="000C6F0F" w:rsidRPr="00E97EAC" w:rsidRDefault="000C6F0F" w:rsidP="00E97EAC">
                        <w:pPr>
                          <w:pStyle w:val="Features"/>
                          <w:numPr>
                            <w:ilvl w:val="0"/>
                            <w:numId w:val="0"/>
                          </w:numPr>
                          <w:ind w:left="283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7" o:spid="_x0000_s1029" type="#_x0000_t202" style="position:absolute;left:4310;top:8959;width:3540;height:6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4+LxAAAANoAAAAPAAAAZHJzL2Rvd25yZXYueG1sRI/NasMw&#10;EITvgbyD2EIvoZHTQ2kcy6GkFHoohfxArltrbYtYK0dSYufto0Khx2FmvmGK9Wg7cSUfjGMFi3kG&#10;grhy2nCj4LD/eHoFESKyxs4xKbhRgHU5nRSYazfwlq672IgE4ZCjgjbGPpcyVC1ZDHPXEyevdt5i&#10;TNI3UnscEtx28jnLXqRFw2mhxZ42LVWn3cUqmP18X/ym5vfamO25H8JxMXwdlXp8GN9WICKN8T/8&#10;1/7UCpbweyXdAFneAQAA//8DAFBLAQItABQABgAIAAAAIQDb4fbL7gAAAIUBAAATAAAAAAAAAAAA&#10;AAAAAAAAAABbQ29udGVudF9UeXBlc10ueG1sUEsBAi0AFAAGAAgAAAAhAFr0LFu/AAAAFQEAAAsA&#10;AAAAAAAAAAAAAAAAHwEAAF9yZWxzLy5yZWxzUEsBAi0AFAAGAAgAAAAhAO0nj4vEAAAA2gAAAA8A&#10;AAAAAAAAAAAAAAAABwIAAGRycy9kb3ducmV2LnhtbFBLBQYAAAAAAwADALcAAAD4AgAAAAA=&#10;" strokecolor="#930" strokeweight="4.5pt">
                  <v:stroke linestyle="thinThick"/>
                  <v:textbox inset=",10.8pt">
                    <w:txbxContent>
                      <w:p w14:paraId="113E33CC" w14:textId="77777777" w:rsidR="00ED0EB1" w:rsidRDefault="00ED0EB1" w:rsidP="00ED0EB1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</w:rPr>
                          <w:t>Gjennomgang av regler og etikete</w:t>
                        </w:r>
                      </w:p>
                      <w:p w14:paraId="0D6CB030" w14:textId="17E79ABF" w:rsidR="00E97EAC" w:rsidRPr="00E97EAC" w:rsidRDefault="0012005C" w:rsidP="00ED0EB1">
                        <w:pPr>
                          <w:spacing w:after="160" w:line="259" w:lineRule="auto"/>
                          <w:jc w:val="both"/>
                          <w:rPr>
                            <w:rFonts w:ascii="Aptos" w:eastAsia="Aptos" w:hAnsi="Aptos"/>
                            <w:b/>
                            <w:bCs/>
                            <w:kern w:val="2"/>
                            <w:lang w:val="nb-NO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/>
                            <w:b/>
                            <w:bCs/>
                            <w:kern w:val="2"/>
                            <w:lang w:val="nb-NO"/>
                            <w14:ligatures w14:val="standardContextual"/>
                          </w:rPr>
                          <w:t xml:space="preserve">En vandring på hovedbanen og spill på </w:t>
                        </w:r>
                        <w:r w:rsidR="002D75B5">
                          <w:rPr>
                            <w:rFonts w:ascii="Aptos" w:eastAsia="Aptos" w:hAnsi="Aptos"/>
                            <w:b/>
                            <w:bCs/>
                            <w:kern w:val="2"/>
                            <w:lang w:val="nb-NO"/>
                            <w14:ligatures w14:val="standardContextual"/>
                          </w:rPr>
                          <w:t>korthullsbanen</w:t>
                        </w:r>
                      </w:p>
                      <w:p w14:paraId="0DA17DD5" w14:textId="77777777" w:rsidR="00160A1D" w:rsidRDefault="00ED0EB1" w:rsidP="00ED0EB1">
                        <w:pPr>
                          <w:spacing w:after="160" w:line="259" w:lineRule="auto"/>
                          <w:rPr>
                            <w:rFonts w:ascii="Aptos" w:hAnsi="Aptos"/>
                            <w:b/>
                            <w:bCs/>
                            <w:iCs/>
                          </w:rPr>
                        </w:pPr>
                        <w:r w:rsidRPr="00E97EAC">
                          <w:rPr>
                            <w:noProof/>
                          </w:rPr>
                          <w:drawing>
                            <wp:inline distT="0" distB="0" distL="0" distR="0" wp14:anchorId="260D0CF9" wp14:editId="5DB762A1">
                              <wp:extent cx="2007785" cy="1727200"/>
                              <wp:effectExtent l="0" t="0" r="0" b="0"/>
                              <wp:docPr id="1774216738" name="Bild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15034" cy="17334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41C3E37" w14:textId="36E1C078" w:rsidR="003A0F61" w:rsidRPr="00ED0EB1" w:rsidRDefault="002D75B5" w:rsidP="00ED0EB1">
                        <w:pPr>
                          <w:spacing w:after="160" w:line="259" w:lineRule="auto"/>
                          <w:rPr>
                            <w:rFonts w:ascii="Aptos" w:eastAsia="Aptos" w:hAnsi="Aptos"/>
                            <w:b/>
                            <w:bCs/>
                            <w:kern w:val="2"/>
                            <w:lang w:val="nb-NO"/>
                            <w14:ligatures w14:val="standardContextual"/>
                          </w:rPr>
                        </w:pPr>
                        <w:r w:rsidRPr="00ED0EB1">
                          <w:rPr>
                            <w:rFonts w:ascii="Aptos" w:hAnsi="Aptos"/>
                            <w:b/>
                            <w:bCs/>
                            <w:iCs/>
                          </w:rPr>
                          <w:t xml:space="preserve">I tottalprisen ligger medlemskapet </w:t>
                        </w:r>
                        <w:r w:rsidR="00ED0EB1">
                          <w:rPr>
                            <w:rFonts w:ascii="Aptos" w:hAnsi="Aptos"/>
                            <w:b/>
                            <w:bCs/>
                            <w:iCs/>
                          </w:rPr>
                          <w:t>“</w:t>
                        </w:r>
                        <w:r w:rsidRPr="00ED0EB1">
                          <w:rPr>
                            <w:rFonts w:ascii="Aptos" w:hAnsi="Aptos"/>
                            <w:b/>
                            <w:bCs/>
                            <w:iCs/>
                          </w:rPr>
                          <w:t>spill så mye du vil</w:t>
                        </w:r>
                        <w:r w:rsidR="00ED0EB1">
                          <w:rPr>
                            <w:rFonts w:ascii="Aptos" w:hAnsi="Aptos"/>
                            <w:b/>
                            <w:bCs/>
                            <w:iCs/>
                          </w:rPr>
                          <w:t>”</w:t>
                        </w:r>
                        <w:r w:rsidR="00ED0EB1" w:rsidRPr="00ED0EB1">
                          <w:rPr>
                            <w:rFonts w:ascii="Aptos" w:hAnsi="Aptos"/>
                            <w:b/>
                            <w:bCs/>
                            <w:i/>
                            <w:iCs/>
                          </w:rPr>
                          <w:t xml:space="preserve"> for 2026 sesongen</w:t>
                        </w:r>
                      </w:p>
                      <w:p w14:paraId="3BB19AF4" w14:textId="3AF1AE64" w:rsidR="0059042B" w:rsidRPr="00ED0EB1" w:rsidRDefault="0059042B" w:rsidP="00E97EAC">
                        <w:pPr>
                          <w:pStyle w:val="Features"/>
                          <w:numPr>
                            <w:ilvl w:val="0"/>
                            <w:numId w:val="0"/>
                          </w:numPr>
                          <w:ind w:left="709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21" o:spid="_x0000_s1030" type="#_x0000_t202" style="position:absolute;left:7918;top:8959;width:3540;height:6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gGxQAAANsAAAAPAAAAZHJzL2Rvd25yZXYueG1sRI9Pa8Mw&#10;DMXvg30Ho8Iuo3W6wyhZ3VJaCjuMQf9Ar1qsJKaxnNluk3376TDYTeI9vffTcj36Tt0pJhfYwHxW&#10;gCKugnXcGDif9tMFqJSRLXaBycAPJVivHh+WWNow8IHux9woCeFUooE2577UOlUteUyz0BOLVofo&#10;McsaG20jDhLuO/1SFK/ao2NpaLGnbUvV9XjzBp6/Pm9xW/Oudu7w3Q/pMh8+LsY8TcbNG6hMY/43&#10;/12/W8EXevlFBtCrXwAAAP//AwBQSwECLQAUAAYACAAAACEA2+H2y+4AAACFAQAAEwAAAAAAAAAA&#10;AAAAAAAAAAAAW0NvbnRlbnRfVHlwZXNdLnhtbFBLAQItABQABgAIAAAAIQBa9CxbvwAAABUBAAAL&#10;AAAAAAAAAAAAAAAAAB8BAABfcmVscy8ucmVsc1BLAQItABQABgAIAAAAIQA8WggGxQAAANsAAAAP&#10;AAAAAAAAAAAAAAAAAAcCAABkcnMvZG93bnJldi54bWxQSwUGAAAAAAMAAwC3AAAA+QIAAAAA&#10;" strokecolor="#930" strokeweight="4.5pt">
                  <v:stroke linestyle="thinThick"/>
                  <v:textbox inset=",10.8pt">
                    <w:txbxContent>
                      <w:p w14:paraId="32B0A369" w14:textId="01897B9E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Innsjekk Nordfjeld Gjestegård etter endt kursdag.</w:t>
                        </w:r>
                      </w:p>
                      <w:p w14:paraId="3D79B2AF" w14:textId="46F8E664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Det serveres 3. Rette</w:t>
                        </w:r>
                        <w:r>
                          <w:rPr>
                            <w:rFonts w:ascii="Aptos" w:hAnsi="Aptos"/>
                            <w:b/>
                            <w:bCs/>
                          </w:rPr>
                          <w:t>r</w:t>
                        </w: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Aptos" w:hAnsi="Aptos"/>
                            <w:b/>
                            <w:bCs/>
                          </w:rPr>
                          <w:t xml:space="preserve"> </w:t>
                        </w: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 xml:space="preserve">middag  </w:t>
                        </w:r>
                      </w:p>
                      <w:p w14:paraId="00C8BE9E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-Ørretkrem på crostini</w:t>
                        </w:r>
                      </w:p>
                      <w:p w14:paraId="30455B1D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-Saltbakt elgplomme servert med sautert rosenkål, sopp, rødløk, rødvinssaus og fløtepotet</w:t>
                        </w:r>
                      </w:p>
                      <w:p w14:paraId="6FC52559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-Terte med sitron mousse med mascarpone krem og</w:t>
                        </w:r>
                      </w:p>
                      <w:p w14:paraId="7936CD6A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 xml:space="preserve">rabarbra kompott </w:t>
                        </w:r>
                      </w:p>
                      <w:p w14:paraId="46734A54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Frokost fra kl.0700</w:t>
                        </w:r>
                      </w:p>
                      <w:p w14:paraId="4FF744DE" w14:textId="77777777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 xml:space="preserve">Om du ønsker kan du forlenge ditt opphold hos oss på Nordfjeld Gjestegård </w:t>
                        </w:r>
                      </w:p>
                      <w:p w14:paraId="2CC10530" w14:textId="3C342EF2" w:rsid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Total pris</w:t>
                        </w:r>
                        <w:r w:rsidR="003E57E4">
                          <w:rPr>
                            <w:rFonts w:ascii="Aptos" w:hAnsi="Aptos"/>
                            <w:b/>
                            <w:bCs/>
                          </w:rPr>
                          <w:t>:</w:t>
                        </w:r>
                      </w:p>
                      <w:p w14:paraId="5C19D602" w14:textId="4E27376C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 xml:space="preserve"> </w:t>
                        </w:r>
                        <w:r w:rsidR="003E57E4">
                          <w:rPr>
                            <w:rFonts w:ascii="Aptos" w:hAnsi="Aptos"/>
                            <w:b/>
                            <w:bCs/>
                          </w:rPr>
                          <w:t>D</w:t>
                        </w: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>obbeltrom kr:3994, - per person</w:t>
                        </w:r>
                      </w:p>
                      <w:p w14:paraId="6633F100" w14:textId="2F7E5C64" w:rsidR="00E97EAC" w:rsidRPr="00E97EAC" w:rsidRDefault="00E97EAC" w:rsidP="00E97EAC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E97EAC">
                          <w:rPr>
                            <w:rFonts w:ascii="Aptos" w:hAnsi="Aptos"/>
                            <w:b/>
                            <w:bCs/>
                          </w:rPr>
                          <w:t xml:space="preserve">Enkeltrom kr.4548, - </w:t>
                        </w:r>
                      </w:p>
                      <w:p w14:paraId="6F149821" w14:textId="50C6E28F" w:rsidR="009A392F" w:rsidRPr="00E97EAC" w:rsidRDefault="009A392F" w:rsidP="00E97EAC">
                        <w:pPr>
                          <w:pStyle w:val="Features"/>
                          <w:numPr>
                            <w:ilvl w:val="0"/>
                            <w:numId w:val="0"/>
                          </w:numPr>
                          <w:ind w:left="571"/>
                          <w:rPr>
                            <w:rFonts w:ascii="Aptos" w:hAnsi="Aptos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4D19" w:rsidRPr="00574D19">
        <w:rPr>
          <w:noProof/>
        </w:rPr>
        <w:drawing>
          <wp:anchor distT="0" distB="0" distL="114300" distR="114300" simplePos="0" relativeHeight="251660288" behindDoc="0" locked="0" layoutInCell="1" allowOverlap="1" wp14:anchorId="7B1A48ED" wp14:editId="1EE539F4">
            <wp:simplePos x="0" y="0"/>
            <wp:positionH relativeFrom="page">
              <wp:posOffset>5210175</wp:posOffset>
            </wp:positionH>
            <wp:positionV relativeFrom="page">
              <wp:posOffset>3267075</wp:posOffset>
            </wp:positionV>
            <wp:extent cx="762000" cy="952500"/>
            <wp:effectExtent l="0" t="0" r="0" b="0"/>
            <wp:wrapNone/>
            <wp:docPr id="146758149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8149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EA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828654" wp14:editId="4EC94967">
                <wp:simplePos x="0" y="0"/>
                <wp:positionH relativeFrom="page">
                  <wp:posOffset>1400175</wp:posOffset>
                </wp:positionH>
                <wp:positionV relativeFrom="page">
                  <wp:posOffset>4419601</wp:posOffset>
                </wp:positionV>
                <wp:extent cx="4991100" cy="1428750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400A" w14:textId="266FB94C" w:rsidR="00E97EAC" w:rsidRPr="00E97EAC" w:rsidRDefault="00E97EAC" w:rsidP="00574D19">
                            <w:pPr>
                              <w:spacing w:after="160" w:line="259" w:lineRule="auto"/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nb-NO"/>
                                <w14:ligatures w14:val="standardContextual"/>
                              </w:rPr>
                            </w:pPr>
                            <w:r w:rsidRPr="00E97EAC"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nb-NO"/>
                                <w14:ligatures w14:val="standardContextual"/>
                              </w:rPr>
                              <w:t>-Sted for kurs Kongsvinger golfklubb</w:t>
                            </w:r>
                          </w:p>
                          <w:p w14:paraId="68076F6F" w14:textId="77777777" w:rsidR="00E97EAC" w:rsidRPr="00E97EAC" w:rsidRDefault="00E97EAC" w:rsidP="00574D19">
                            <w:pPr>
                              <w:spacing w:after="160" w:line="259" w:lineRule="auto"/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nb-NO"/>
                                <w14:ligatures w14:val="standardContextual"/>
                              </w:rPr>
                            </w:pPr>
                            <w:r w:rsidRPr="00E97EAC"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nb-NO"/>
                                <w14:ligatures w14:val="standardContextual"/>
                              </w:rPr>
                              <w:t>Kl.0900-1500 begge dager.</w:t>
                            </w:r>
                          </w:p>
                          <w:p w14:paraId="004AF12F" w14:textId="77777777" w:rsidR="00E97EAC" w:rsidRPr="00E97EAC" w:rsidRDefault="00E97EAC" w:rsidP="00574D19">
                            <w:pPr>
                              <w:spacing w:after="160" w:line="259" w:lineRule="auto"/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36"/>
                                <w:szCs w:val="36"/>
                                <w:lang w:val="nb-NO"/>
                                <w14:ligatures w14:val="standardContextual"/>
                              </w:rPr>
                            </w:pPr>
                            <w:r w:rsidRPr="00E97EAC"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nb-NO"/>
                                <w14:ligatures w14:val="standardContextual"/>
                              </w:rPr>
                              <w:t>-Lunsj begge dager på Kongsvinger golfklubb</w:t>
                            </w:r>
                          </w:p>
                          <w:p w14:paraId="43C4800F" w14:textId="352F4B9C" w:rsidR="006D2F67" w:rsidRDefault="006D2F67" w:rsidP="00574D19">
                            <w:pPr>
                              <w:pStyle w:val="ContactInf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28654" id="Text Box 14" o:spid="_x0000_s1031" type="#_x0000_t202" style="position:absolute;left:0;text-align:left;margin-left:110.25pt;margin-top:348pt;width:393pt;height:11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Pq5QEAAKkDAAAOAAAAZHJzL2Uyb0RvYy54bWysU9tu2zAMfR+wfxD0vjgO3LUx4hRdiw4D&#10;ugvQ7QNkWbKF2aJGKbGzrx8lp2m2vhV7EURSPjznkN5cT0PP9gq9AVvxfLHkTFkJjbFtxX98v393&#10;xZkPwjaiB6sqflCeX2/fvtmMrlQr6KBvFDICsb4cXcW7EFyZZV52ahB+AU5ZKmrAQQQKsc0aFCOh&#10;D322Wi7fZyNg4xCk8p6yd3ORbxO+1kqGr1p7FVhfceIW0onprOOZbTeibFG4zsgjDfEKFoMwlpqe&#10;oO5EEGyH5gXUYCSCBx0WEoYMtDZSJQ2kJl/+o+axE04lLWSOdyeb/P+DlV/2j+4bsjB9gIkGmER4&#10;9wDyp2cWbjthW3WDCGOnREON82hZNjpfHj+NVvvSR5B6/AwNDVnsAiSgSeMQXSGdjNBpAIeT6WoK&#10;TFKyWK/zfEklSbW8WF1dXqSxZKJ8+tyhDx8VDCxeKo401QQv9g8+RDqifHoSu1m4N32fJtvbvxL0&#10;MGYS/ch45h6memKmISpRW1RTQ3MgPQjzvtB+06UD/M3ZSLtScf9rJ1Bx1n+y5Mk6L4q4XCkoLi5X&#10;FOB5pT6vCCsJquKBs/l6G+aF3Dk0bUed5ilYuCEftUkKn1kd6dM+JOHH3Y0Ldx6nV89/2PYPAAAA&#10;//8DAFBLAwQUAAYACAAAACEAA+yKGN0AAAAMAQAADwAAAGRycy9kb3ducmV2LnhtbEyPTUvDQBCG&#10;74L/YRnBm91tsMGkmRRRvCq2KvS2TaZJMDsbstsm/nunJz3OOw/vR7GZXa/ONIbOM8JyYUARV77u&#10;uEH42L3cPYAK0XJte8+E8EMBNuX1VWHz2k/8TudtbJSYcMgtQhvjkGsdqpacDQs/EMvv6Edno5xj&#10;o+vRTmLuep0Yk2pnO5aE1g701FL1vT05hM/X4/7r3rw1z241TH42ml2mEW9v5sc1qEhz/IPhUl+q&#10;QymdDv7EdVA9QpKYlaAIaZbKqAsheSIdELJkaUCXhf4/ovwFAAD//wMAUEsBAi0AFAAGAAgAAAAh&#10;ALaDOJL+AAAA4QEAABMAAAAAAAAAAAAAAAAAAAAAAFtDb250ZW50X1R5cGVzXS54bWxQSwECLQAU&#10;AAYACAAAACEAOP0h/9YAAACUAQAACwAAAAAAAAAAAAAAAAAvAQAAX3JlbHMvLnJlbHNQSwECLQAU&#10;AAYACAAAACEAyNTj6uUBAACpAwAADgAAAAAAAAAAAAAAAAAuAgAAZHJzL2Uyb0RvYy54bWxQSwEC&#10;LQAUAAYACAAAACEAA+yKGN0AAAAMAQAADwAAAAAAAAAAAAAAAAA/BAAAZHJzL2Rvd25yZXYueG1s&#10;UEsFBgAAAAAEAAQA8wAAAEkFAAAAAA==&#10;" filled="f" stroked="f">
                <v:textbox>
                  <w:txbxContent>
                    <w:p w14:paraId="16CA400A" w14:textId="266FB94C" w:rsidR="00E97EAC" w:rsidRPr="00E97EAC" w:rsidRDefault="00E97EAC" w:rsidP="00574D19">
                      <w:pPr>
                        <w:spacing w:after="160" w:line="259" w:lineRule="auto"/>
                        <w:rPr>
                          <w:rFonts w:ascii="Aptos" w:eastAsia="Aptos" w:hAnsi="Aptos"/>
                          <w:b/>
                          <w:bCs/>
                          <w:kern w:val="2"/>
                          <w:sz w:val="28"/>
                          <w:szCs w:val="28"/>
                          <w:lang w:val="nb-NO"/>
                          <w14:ligatures w14:val="standardContextual"/>
                        </w:rPr>
                      </w:pPr>
                      <w:r w:rsidRPr="00E97EAC">
                        <w:rPr>
                          <w:rFonts w:ascii="Aptos" w:eastAsia="Aptos" w:hAnsi="Aptos"/>
                          <w:b/>
                          <w:bCs/>
                          <w:kern w:val="2"/>
                          <w:sz w:val="28"/>
                          <w:szCs w:val="28"/>
                          <w:lang w:val="nb-NO"/>
                          <w14:ligatures w14:val="standardContextual"/>
                        </w:rPr>
                        <w:t>-Sted for kurs Kongsvinger golfklubb</w:t>
                      </w:r>
                    </w:p>
                    <w:p w14:paraId="68076F6F" w14:textId="77777777" w:rsidR="00E97EAC" w:rsidRPr="00E97EAC" w:rsidRDefault="00E97EAC" w:rsidP="00574D19">
                      <w:pPr>
                        <w:spacing w:after="160" w:line="259" w:lineRule="auto"/>
                        <w:rPr>
                          <w:rFonts w:ascii="Aptos" w:eastAsia="Aptos" w:hAnsi="Aptos"/>
                          <w:b/>
                          <w:bCs/>
                          <w:kern w:val="2"/>
                          <w:sz w:val="28"/>
                          <w:szCs w:val="28"/>
                          <w:lang w:val="nb-NO"/>
                          <w14:ligatures w14:val="standardContextual"/>
                        </w:rPr>
                      </w:pPr>
                      <w:r w:rsidRPr="00E97EAC">
                        <w:rPr>
                          <w:rFonts w:ascii="Aptos" w:eastAsia="Aptos" w:hAnsi="Aptos"/>
                          <w:b/>
                          <w:bCs/>
                          <w:kern w:val="2"/>
                          <w:sz w:val="28"/>
                          <w:szCs w:val="28"/>
                          <w:lang w:val="nb-NO"/>
                          <w14:ligatures w14:val="standardContextual"/>
                        </w:rPr>
                        <w:t>Kl.0900-1500 begge dager.</w:t>
                      </w:r>
                    </w:p>
                    <w:p w14:paraId="004AF12F" w14:textId="77777777" w:rsidR="00E97EAC" w:rsidRPr="00E97EAC" w:rsidRDefault="00E97EAC" w:rsidP="00574D19">
                      <w:pPr>
                        <w:spacing w:after="160" w:line="259" w:lineRule="auto"/>
                        <w:rPr>
                          <w:rFonts w:ascii="Aptos" w:eastAsia="Aptos" w:hAnsi="Aptos"/>
                          <w:b/>
                          <w:bCs/>
                          <w:kern w:val="2"/>
                          <w:sz w:val="36"/>
                          <w:szCs w:val="36"/>
                          <w:lang w:val="nb-NO"/>
                          <w14:ligatures w14:val="standardContextual"/>
                        </w:rPr>
                      </w:pPr>
                      <w:r w:rsidRPr="00E97EAC">
                        <w:rPr>
                          <w:rFonts w:ascii="Aptos" w:eastAsia="Aptos" w:hAnsi="Aptos"/>
                          <w:b/>
                          <w:bCs/>
                          <w:kern w:val="2"/>
                          <w:sz w:val="28"/>
                          <w:szCs w:val="28"/>
                          <w:lang w:val="nb-NO"/>
                          <w14:ligatures w14:val="standardContextual"/>
                        </w:rPr>
                        <w:t>-Lunsj begge dager på Kongsvinger golfklubb</w:t>
                      </w:r>
                    </w:p>
                    <w:p w14:paraId="43C4800F" w14:textId="352F4B9C" w:rsidR="006D2F67" w:rsidRDefault="006D2F67" w:rsidP="00574D19">
                      <w:pPr>
                        <w:pStyle w:val="ContactInf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5373">
        <w:br w:type="page"/>
      </w:r>
    </w:p>
    <w:sectPr w:rsidR="00D67844" w:rsidRPr="00AB402C" w:rsidSect="006D2F6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9280B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AFA37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B7A60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AAE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F48E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692B73"/>
    <w:multiLevelType w:val="multilevel"/>
    <w:tmpl w:val="BB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09EF"/>
    <w:multiLevelType w:val="hybridMultilevel"/>
    <w:tmpl w:val="6F6E69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476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0B90F51"/>
    <w:multiLevelType w:val="hybridMultilevel"/>
    <w:tmpl w:val="D92AB7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7D2ABC"/>
    <w:multiLevelType w:val="hybridMultilevel"/>
    <w:tmpl w:val="1BEEC96A"/>
    <w:lvl w:ilvl="0" w:tplc="015437B8">
      <w:start w:val="1"/>
      <w:numFmt w:val="bullet"/>
      <w:pStyle w:val="Features"/>
      <w:lvlText w:val=""/>
      <w:lvlJc w:val="left"/>
      <w:pPr>
        <w:tabs>
          <w:tab w:val="num" w:pos="997"/>
        </w:tabs>
        <w:ind w:left="997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0" w15:restartNumberingAfterBreak="0">
    <w:nsid w:val="6C5417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C931F8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73513362">
    <w:abstractNumId w:val="9"/>
  </w:num>
  <w:num w:numId="2" w16cid:durableId="518004172">
    <w:abstractNumId w:val="5"/>
  </w:num>
  <w:num w:numId="3" w16cid:durableId="364528319">
    <w:abstractNumId w:val="8"/>
  </w:num>
  <w:num w:numId="4" w16cid:durableId="961155044">
    <w:abstractNumId w:val="4"/>
  </w:num>
  <w:num w:numId="5" w16cid:durableId="73169935">
    <w:abstractNumId w:val="6"/>
  </w:num>
  <w:num w:numId="6" w16cid:durableId="991372692">
    <w:abstractNumId w:val="11"/>
  </w:num>
  <w:num w:numId="7" w16cid:durableId="680738112">
    <w:abstractNumId w:val="7"/>
  </w:num>
  <w:num w:numId="8" w16cid:durableId="1491217634">
    <w:abstractNumId w:val="10"/>
  </w:num>
  <w:num w:numId="9" w16cid:durableId="468286315">
    <w:abstractNumId w:val="3"/>
  </w:num>
  <w:num w:numId="10" w16cid:durableId="1424955893">
    <w:abstractNumId w:val="2"/>
  </w:num>
  <w:num w:numId="11" w16cid:durableId="545719640">
    <w:abstractNumId w:val="1"/>
  </w:num>
  <w:num w:numId="12" w16cid:durableId="178719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AC"/>
    <w:rsid w:val="000364BE"/>
    <w:rsid w:val="00040155"/>
    <w:rsid w:val="000C6F0F"/>
    <w:rsid w:val="0012005C"/>
    <w:rsid w:val="00160A1D"/>
    <w:rsid w:val="00181F64"/>
    <w:rsid w:val="0019216F"/>
    <w:rsid w:val="001D5373"/>
    <w:rsid w:val="002B441C"/>
    <w:rsid w:val="002D75B5"/>
    <w:rsid w:val="0039477B"/>
    <w:rsid w:val="003A0F61"/>
    <w:rsid w:val="003A1685"/>
    <w:rsid w:val="003A34CC"/>
    <w:rsid w:val="003B0146"/>
    <w:rsid w:val="003B5C69"/>
    <w:rsid w:val="003E57E4"/>
    <w:rsid w:val="00450603"/>
    <w:rsid w:val="004C4792"/>
    <w:rsid w:val="004F4454"/>
    <w:rsid w:val="00513696"/>
    <w:rsid w:val="00574D19"/>
    <w:rsid w:val="0059042B"/>
    <w:rsid w:val="005B681D"/>
    <w:rsid w:val="005F3829"/>
    <w:rsid w:val="005F6482"/>
    <w:rsid w:val="006C795E"/>
    <w:rsid w:val="006D2F67"/>
    <w:rsid w:val="00755695"/>
    <w:rsid w:val="00785936"/>
    <w:rsid w:val="007D40D8"/>
    <w:rsid w:val="008E1FBD"/>
    <w:rsid w:val="009017AF"/>
    <w:rsid w:val="00901978"/>
    <w:rsid w:val="009156AD"/>
    <w:rsid w:val="009A392F"/>
    <w:rsid w:val="009B4FB9"/>
    <w:rsid w:val="009B7180"/>
    <w:rsid w:val="009D1BE2"/>
    <w:rsid w:val="00A14ED8"/>
    <w:rsid w:val="00A3520C"/>
    <w:rsid w:val="00AB402C"/>
    <w:rsid w:val="00AD28D6"/>
    <w:rsid w:val="00B905D7"/>
    <w:rsid w:val="00B94512"/>
    <w:rsid w:val="00BC620E"/>
    <w:rsid w:val="00BC690F"/>
    <w:rsid w:val="00C50C99"/>
    <w:rsid w:val="00C53CE4"/>
    <w:rsid w:val="00C67D25"/>
    <w:rsid w:val="00CA50C3"/>
    <w:rsid w:val="00D67844"/>
    <w:rsid w:val="00D90917"/>
    <w:rsid w:val="00DD495E"/>
    <w:rsid w:val="00DF0B39"/>
    <w:rsid w:val="00E05758"/>
    <w:rsid w:val="00E426A9"/>
    <w:rsid w:val="00E43799"/>
    <w:rsid w:val="00E97EAC"/>
    <w:rsid w:val="00EA226B"/>
    <w:rsid w:val="00ED0EB1"/>
    <w:rsid w:val="00EF77B5"/>
    <w:rsid w:val="00F33B62"/>
    <w:rsid w:val="00F6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00,#930,#663,#777,#f0ebdc,#aaa07d"/>
    </o:shapedefaults>
    <o:shapelayout v:ext="edit">
      <o:idmap v:ext="edit" data="1"/>
    </o:shapelayout>
  </w:shapeDefaults>
  <w:decimalSymbol w:val=","/>
  <w:listSeparator w:val=";"/>
  <w14:docId w14:val="29377394"/>
  <w15:docId w15:val="{D90A79B0-068E-4556-A6F0-2D10CC11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917"/>
    <w:pPr>
      <w:jc w:val="center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qFormat/>
    <w:rsid w:val="009B4FB9"/>
    <w:pPr>
      <w:spacing w:before="120" w:after="120"/>
      <w:jc w:val="left"/>
      <w:outlineLvl w:val="0"/>
    </w:pPr>
    <w:rPr>
      <w:b/>
      <w:i/>
      <w:sz w:val="28"/>
      <w:szCs w:val="28"/>
    </w:rPr>
  </w:style>
  <w:style w:type="paragraph" w:styleId="Overskrift2">
    <w:name w:val="heading 2"/>
    <w:basedOn w:val="Normal"/>
    <w:next w:val="Normal"/>
    <w:qFormat/>
    <w:rsid w:val="007556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181F64"/>
    <w:pPr>
      <w:outlineLvl w:val="2"/>
    </w:pPr>
    <w:rPr>
      <w:rFonts w:ascii="Arial Black" w:hAnsi="Arial Black"/>
      <w:color w:val="993300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eatures">
    <w:name w:val="Features"/>
    <w:basedOn w:val="Normal"/>
    <w:rsid w:val="009B4FB9"/>
    <w:pPr>
      <w:numPr>
        <w:numId w:val="1"/>
      </w:numPr>
      <w:spacing w:before="60"/>
      <w:jc w:val="left"/>
    </w:pPr>
    <w:rPr>
      <w:rFonts w:cs="Arial"/>
      <w:spacing w:val="4"/>
      <w:sz w:val="23"/>
      <w:szCs w:val="28"/>
    </w:rPr>
  </w:style>
  <w:style w:type="paragraph" w:customStyle="1" w:styleId="ContactInfo">
    <w:name w:val="Contact Info"/>
    <w:basedOn w:val="Overskrift3"/>
    <w:rsid w:val="00BC690F"/>
    <w:rPr>
      <w:color w:val="auto"/>
      <w:sz w:val="40"/>
    </w:rPr>
  </w:style>
  <w:style w:type="paragraph" w:styleId="Bobletekst">
    <w:name w:val="Balloon Text"/>
    <w:basedOn w:val="Normal"/>
    <w:semiHidden/>
    <w:rsid w:val="00D90917"/>
    <w:rPr>
      <w:rFonts w:ascii="Tahoma" w:hAnsi="Tahoma" w:cs="Tahoma"/>
      <w:sz w:val="16"/>
      <w:szCs w:val="16"/>
    </w:rPr>
  </w:style>
  <w:style w:type="paragraph" w:styleId="Tittel">
    <w:name w:val="Title"/>
    <w:basedOn w:val="Normal"/>
    <w:qFormat/>
    <w:rsid w:val="00AB402C"/>
    <w:rPr>
      <w:rFonts w:ascii="Arial Black" w:hAnsi="Arial Black"/>
      <w:color w:val="993300"/>
      <w:sz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hild\AppData\Roaming\Microsoft\Templates\Flygeblad%20for%20hus%20til%20salgs%20med%20bilde,%20kart%20og%20romfordel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e3770583-0a95-488a-909d-acf753acc1f4" xsi:nil="true"/>
    <AssetExpire xmlns="e3770583-0a95-488a-909d-acf753acc1f4">2035-01-01T08:00:00+00:00</AssetExpire>
    <CampaignTagsTaxHTField0 xmlns="e3770583-0a95-488a-909d-acf753acc1f4">
      <Terms xmlns="http://schemas.microsoft.com/office/infopath/2007/PartnerControls"/>
    </CampaignTagsTaxHTField0>
    <IntlLangReviewDate xmlns="e3770583-0a95-488a-909d-acf753acc1f4" xsi:nil="true"/>
    <TPFriendlyName xmlns="e3770583-0a95-488a-909d-acf753acc1f4" xsi:nil="true"/>
    <IntlLangReview xmlns="e3770583-0a95-488a-909d-acf753acc1f4">false</IntlLangReview>
    <LocLastLocAttemptVersionLookup xmlns="e3770583-0a95-488a-909d-acf753acc1f4">792944</LocLastLocAttemptVersionLookup>
    <PolicheckWords xmlns="e3770583-0a95-488a-909d-acf753acc1f4" xsi:nil="true"/>
    <SubmitterId xmlns="e3770583-0a95-488a-909d-acf753acc1f4" xsi:nil="true"/>
    <AcquiredFrom xmlns="e3770583-0a95-488a-909d-acf753acc1f4">Internal MS</AcquiredFrom>
    <EditorialStatus xmlns="e3770583-0a95-488a-909d-acf753acc1f4" xsi:nil="true"/>
    <Markets xmlns="e3770583-0a95-488a-909d-acf753acc1f4"/>
    <OriginAsset xmlns="e3770583-0a95-488a-909d-acf753acc1f4" xsi:nil="true"/>
    <AssetStart xmlns="e3770583-0a95-488a-909d-acf753acc1f4">2012-01-18T15:29:00+00:00</AssetStart>
    <FriendlyTitle xmlns="e3770583-0a95-488a-909d-acf753acc1f4" xsi:nil="true"/>
    <MarketSpecific xmlns="e3770583-0a95-488a-909d-acf753acc1f4">false</MarketSpecific>
    <TPNamespace xmlns="e3770583-0a95-488a-909d-acf753acc1f4" xsi:nil="true"/>
    <PublishStatusLookup xmlns="e3770583-0a95-488a-909d-acf753acc1f4">
      <Value>327132</Value>
      <Value>327141</Value>
    </PublishStatusLookup>
    <APAuthor xmlns="e3770583-0a95-488a-909d-acf753acc1f4">
      <UserInfo>
        <DisplayName>REDMOND\v-gakel</DisplayName>
        <AccountId>2721</AccountId>
        <AccountType/>
      </UserInfo>
    </APAuthor>
    <TPCommandLine xmlns="e3770583-0a95-488a-909d-acf753acc1f4" xsi:nil="true"/>
    <IntlLangReviewer xmlns="e3770583-0a95-488a-909d-acf753acc1f4" xsi:nil="true"/>
    <OpenTemplate xmlns="e3770583-0a95-488a-909d-acf753acc1f4">true</OpenTemplate>
    <CSXSubmissionDate xmlns="e3770583-0a95-488a-909d-acf753acc1f4" xsi:nil="true"/>
    <TaxCatchAll xmlns="e3770583-0a95-488a-909d-acf753acc1f4"/>
    <Manager xmlns="e3770583-0a95-488a-909d-acf753acc1f4" xsi:nil="true"/>
    <NumericId xmlns="e3770583-0a95-488a-909d-acf753acc1f4" xsi:nil="true"/>
    <ParentAssetId xmlns="e3770583-0a95-488a-909d-acf753acc1f4" xsi:nil="true"/>
    <OriginalSourceMarket xmlns="e3770583-0a95-488a-909d-acf753acc1f4">english</OriginalSourceMarket>
    <ApprovalStatus xmlns="e3770583-0a95-488a-909d-acf753acc1f4">InProgress</ApprovalStatus>
    <TPComponent xmlns="e3770583-0a95-488a-909d-acf753acc1f4" xsi:nil="true"/>
    <EditorialTags xmlns="e3770583-0a95-488a-909d-acf753acc1f4" xsi:nil="true"/>
    <TPExecutable xmlns="e3770583-0a95-488a-909d-acf753acc1f4" xsi:nil="true"/>
    <TPLaunchHelpLink xmlns="e3770583-0a95-488a-909d-acf753acc1f4" xsi:nil="true"/>
    <LocComments xmlns="e3770583-0a95-488a-909d-acf753acc1f4" xsi:nil="true"/>
    <LocRecommendedHandoff xmlns="e3770583-0a95-488a-909d-acf753acc1f4" xsi:nil="true"/>
    <SourceTitle xmlns="e3770583-0a95-488a-909d-acf753acc1f4">House for sale flyer with photo, map, and floor layout</SourceTitle>
    <CSXUpdate xmlns="e3770583-0a95-488a-909d-acf753acc1f4">false</CSXUpdate>
    <IntlLocPriority xmlns="e3770583-0a95-488a-909d-acf753acc1f4" xsi:nil="true"/>
    <UAProjectedTotalWords xmlns="e3770583-0a95-488a-909d-acf753acc1f4" xsi:nil="true"/>
    <AssetType xmlns="e3770583-0a95-488a-909d-acf753acc1f4">TP</AssetType>
    <MachineTranslated xmlns="e3770583-0a95-488a-909d-acf753acc1f4">false</MachineTranslated>
    <OutputCachingOn xmlns="e3770583-0a95-488a-909d-acf753acc1f4">false</OutputCachingOn>
    <TemplateStatus xmlns="e3770583-0a95-488a-909d-acf753acc1f4">Complete</TemplateStatus>
    <IsSearchable xmlns="e3770583-0a95-488a-909d-acf753acc1f4">true</IsSearchable>
    <ContentItem xmlns="e3770583-0a95-488a-909d-acf753acc1f4" xsi:nil="true"/>
    <HandoffToMSDN xmlns="e3770583-0a95-488a-909d-acf753acc1f4" xsi:nil="true"/>
    <ShowIn xmlns="e3770583-0a95-488a-909d-acf753acc1f4">Show everywhere</ShowIn>
    <ThumbnailAssetId xmlns="e3770583-0a95-488a-909d-acf753acc1f4" xsi:nil="true"/>
    <UALocComments xmlns="e3770583-0a95-488a-909d-acf753acc1f4">2007 Template UpLeveling Do Not HandOff</UALocComments>
    <UALocRecommendation xmlns="e3770583-0a95-488a-909d-acf753acc1f4">Localize</UALocRecommendation>
    <LastModifiedDateTime xmlns="e3770583-0a95-488a-909d-acf753acc1f4" xsi:nil="true"/>
    <LegacyData xmlns="e3770583-0a95-488a-909d-acf753acc1f4" xsi:nil="true"/>
    <LocManualTestRequired xmlns="e3770583-0a95-488a-909d-acf753acc1f4">false</LocManualTestRequired>
    <ClipArtFilename xmlns="e3770583-0a95-488a-909d-acf753acc1f4" xsi:nil="true"/>
    <TPApplication xmlns="e3770583-0a95-488a-909d-acf753acc1f4" xsi:nil="true"/>
    <CSXHash xmlns="e3770583-0a95-488a-909d-acf753acc1f4" xsi:nil="true"/>
    <DirectSourceMarket xmlns="e3770583-0a95-488a-909d-acf753acc1f4">english</DirectSourceMarket>
    <PrimaryImageGen xmlns="e3770583-0a95-488a-909d-acf753acc1f4">true</PrimaryImageGen>
    <PlannedPubDate xmlns="e3770583-0a95-488a-909d-acf753acc1f4" xsi:nil="true"/>
    <CSXSubmissionMarket xmlns="e3770583-0a95-488a-909d-acf753acc1f4" xsi:nil="true"/>
    <Downloads xmlns="e3770583-0a95-488a-909d-acf753acc1f4">0</Downloads>
    <ArtSampleDocs xmlns="e3770583-0a95-488a-909d-acf753acc1f4" xsi:nil="true"/>
    <TrustLevel xmlns="e3770583-0a95-488a-909d-acf753acc1f4">1 Microsoft Managed Content</TrustLevel>
    <BlockPublish xmlns="e3770583-0a95-488a-909d-acf753acc1f4">false</BlockPublish>
    <TPLaunchHelpLinkType xmlns="e3770583-0a95-488a-909d-acf753acc1f4">Template</TPLaunchHelpLinkType>
    <LocalizationTagsTaxHTField0 xmlns="e3770583-0a95-488a-909d-acf753acc1f4">
      <Terms xmlns="http://schemas.microsoft.com/office/infopath/2007/PartnerControls"/>
    </LocalizationTagsTaxHTField0>
    <BusinessGroup xmlns="e3770583-0a95-488a-909d-acf753acc1f4" xsi:nil="true"/>
    <Providers xmlns="e3770583-0a95-488a-909d-acf753acc1f4" xsi:nil="true"/>
    <TemplateTemplateType xmlns="e3770583-0a95-488a-909d-acf753acc1f4">Word 2007 Default</TemplateTemplateType>
    <TimesCloned xmlns="e3770583-0a95-488a-909d-acf753acc1f4" xsi:nil="true"/>
    <TPAppVersion xmlns="e3770583-0a95-488a-909d-acf753acc1f4" xsi:nil="true"/>
    <VoteCount xmlns="e3770583-0a95-488a-909d-acf753acc1f4" xsi:nil="true"/>
    <FeatureTagsTaxHTField0 xmlns="e3770583-0a95-488a-909d-acf753acc1f4">
      <Terms xmlns="http://schemas.microsoft.com/office/infopath/2007/PartnerControls"/>
    </FeatureTagsTaxHTField0>
    <Provider xmlns="e3770583-0a95-488a-909d-acf753acc1f4" xsi:nil="true"/>
    <UACurrentWords xmlns="e3770583-0a95-488a-909d-acf753acc1f4" xsi:nil="true"/>
    <AssetId xmlns="e3770583-0a95-488a-909d-acf753acc1f4">TP102817710</AssetId>
    <TPClientViewer xmlns="e3770583-0a95-488a-909d-acf753acc1f4" xsi:nil="true"/>
    <DSATActionTaken xmlns="e3770583-0a95-488a-909d-acf753acc1f4" xsi:nil="true"/>
    <APEditor xmlns="e3770583-0a95-488a-909d-acf753acc1f4">
      <UserInfo>
        <DisplayName/>
        <AccountId xsi:nil="true"/>
        <AccountType/>
      </UserInfo>
    </APEditor>
    <TPInstallLocation xmlns="e3770583-0a95-488a-909d-acf753acc1f4" xsi:nil="true"/>
    <OOCacheId xmlns="e3770583-0a95-488a-909d-acf753acc1f4" xsi:nil="true"/>
    <IsDeleted xmlns="e3770583-0a95-488a-909d-acf753acc1f4">false</IsDeleted>
    <PublishTargets xmlns="e3770583-0a95-488a-909d-acf753acc1f4">OfficeOnline,OfficeOnlineVNext</PublishTargets>
    <ApprovalLog xmlns="e3770583-0a95-488a-909d-acf753acc1f4" xsi:nil="true"/>
    <BugNumber xmlns="e3770583-0a95-488a-909d-acf753acc1f4" xsi:nil="true"/>
    <CrawlForDependencies xmlns="e3770583-0a95-488a-909d-acf753acc1f4">false</CrawlForDependencies>
    <InternalTagsTaxHTField0 xmlns="e3770583-0a95-488a-909d-acf753acc1f4">
      <Terms xmlns="http://schemas.microsoft.com/office/infopath/2007/PartnerControls"/>
    </InternalTagsTaxHTField0>
    <LastHandOff xmlns="e3770583-0a95-488a-909d-acf753acc1f4" xsi:nil="true"/>
    <Milestone xmlns="e3770583-0a95-488a-909d-acf753acc1f4" xsi:nil="true"/>
    <OriginalRelease xmlns="e3770583-0a95-488a-909d-acf753acc1f4">14</OriginalRelease>
    <RecommendationsModifier xmlns="e3770583-0a95-488a-909d-acf753acc1f4" xsi:nil="true"/>
    <ScenarioTagsTaxHTField0 xmlns="e3770583-0a95-488a-909d-acf753acc1f4">
      <Terms xmlns="http://schemas.microsoft.com/office/infopath/2007/PartnerControls"/>
    </ScenarioTagsTaxHTField0>
    <UANotes xmlns="e3770583-0a95-488a-909d-acf753acc1f4" xsi:nil="true"/>
    <LocMarketGroupTiers2 xmlns="e3770583-0a95-488a-909d-acf753acc1f4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B5366A1A4A0C84D9B7C7FC029A8F9A004002E98159AF81B0A43BC33725F0F080723" ma:contentTypeVersion="56" ma:contentTypeDescription="Create a new document." ma:contentTypeScope="" ma:versionID="8ff8419ef8b34080e1205c84cb8e5689">
  <xsd:schema xmlns:xsd="http://www.w3.org/2001/XMLSchema" xmlns:xs="http://www.w3.org/2001/XMLSchema" xmlns:p="http://schemas.microsoft.com/office/2006/metadata/properties" xmlns:ns2="e3770583-0a95-488a-909d-acf753acc1f4" targetNamespace="http://schemas.microsoft.com/office/2006/metadata/properties" ma:root="true" ma:fieldsID="83a38a798b607f9ce57041a3307adf0f" ns2:_="">
    <xsd:import namespace="e3770583-0a95-488a-909d-acf753acc1f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0583-0a95-488a-909d-acf753acc1f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2bf8fd3-0838-4708-9f23-ce121d9853b1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20445BB7-24EE-4EE6-9648-720BF2A78C59}" ma:internalName="CSXSubmissionMarket" ma:readOnly="false" ma:showField="MarketName" ma:web="e3770583-0a95-488a-909d-acf753acc1f4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f832afea-3dc0-49b7-b1ce-c466b23ef096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D7CD828-E448-4C7A-803E-83553A7A7935}" ma:internalName="InProjectListLookup" ma:readOnly="true" ma:showField="InProjectLis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d514d673-db25-48c7-8211-6998548b7d86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D7CD828-E448-4C7A-803E-83553A7A7935}" ma:internalName="LastCompleteVersionLookup" ma:readOnly="true" ma:showField="LastComplete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D7CD828-E448-4C7A-803E-83553A7A7935}" ma:internalName="LastPreviewErrorLookup" ma:readOnly="true" ma:showField="LastPreviewError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D7CD828-E448-4C7A-803E-83553A7A7935}" ma:internalName="LastPreviewResultLookup" ma:readOnly="true" ma:showField="LastPreviewResul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D7CD828-E448-4C7A-803E-83553A7A7935}" ma:internalName="LastPreviewAttemptDateLookup" ma:readOnly="true" ma:showField="LastPreviewAttemptDat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D7CD828-E448-4C7A-803E-83553A7A7935}" ma:internalName="LastPreviewedByLookup" ma:readOnly="true" ma:showField="LastPreviewedBy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D7CD828-E448-4C7A-803E-83553A7A7935}" ma:internalName="LastPreviewTimeLookup" ma:readOnly="true" ma:showField="LastPreviewTi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D7CD828-E448-4C7A-803E-83553A7A7935}" ma:internalName="LastPreviewVersionLookup" ma:readOnly="true" ma:showField="LastPreview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D7CD828-E448-4C7A-803E-83553A7A7935}" ma:internalName="LastPublishErrorLookup" ma:readOnly="true" ma:showField="LastPublishError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D7CD828-E448-4C7A-803E-83553A7A7935}" ma:internalName="LastPublishResultLookup" ma:readOnly="true" ma:showField="LastPublishResul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D7CD828-E448-4C7A-803E-83553A7A7935}" ma:internalName="LastPublishAttemptDateLookup" ma:readOnly="true" ma:showField="LastPublishAttemptDat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D7CD828-E448-4C7A-803E-83553A7A7935}" ma:internalName="LastPublishedByLookup" ma:readOnly="true" ma:showField="LastPublishedBy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D7CD828-E448-4C7A-803E-83553A7A7935}" ma:internalName="LastPublishTimeLookup" ma:readOnly="true" ma:showField="LastPublishTi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D7CD828-E448-4C7A-803E-83553A7A7935}" ma:internalName="LastPublishVersionLookup" ma:readOnly="true" ma:showField="LastPublish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398BF3F-BAB2-4330-BD67-FDB3C311F7E9}" ma:internalName="LocLastLocAttemptVersionLookup" ma:readOnly="false" ma:showField="LastLocAttemptVersion" ma:web="e3770583-0a95-488a-909d-acf753acc1f4">
      <xsd:simpleType>
        <xsd:restriction base="dms:Lookup"/>
      </xsd:simpleType>
    </xsd:element>
    <xsd:element name="LocLastLocAttemptVersionTypeLookup" ma:index="71" nillable="true" ma:displayName="Loc Last Loc Attempt Version Type" ma:default="" ma:list="{8398BF3F-BAB2-4330-BD67-FDB3C311F7E9}" ma:internalName="LocLastLocAttemptVersionTypeLookup" ma:readOnly="true" ma:showField="LastLocAttemptVersionType" ma:web="e3770583-0a95-488a-909d-acf753acc1f4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398BF3F-BAB2-4330-BD67-FDB3C311F7E9}" ma:internalName="LocNewPublishedVersionLookup" ma:readOnly="true" ma:showField="NewPublishedVersion" ma:web="e3770583-0a95-488a-909d-acf753acc1f4">
      <xsd:simpleType>
        <xsd:restriction base="dms:Lookup"/>
      </xsd:simpleType>
    </xsd:element>
    <xsd:element name="LocOverallHandbackStatusLookup" ma:index="75" nillable="true" ma:displayName="Loc Overall Handback Status" ma:default="" ma:list="{8398BF3F-BAB2-4330-BD67-FDB3C311F7E9}" ma:internalName="LocOverallHandbackStatusLookup" ma:readOnly="true" ma:showField="OverallHandbackStatus" ma:web="e3770583-0a95-488a-909d-acf753acc1f4">
      <xsd:simpleType>
        <xsd:restriction base="dms:Lookup"/>
      </xsd:simpleType>
    </xsd:element>
    <xsd:element name="LocOverallLocStatusLookup" ma:index="76" nillable="true" ma:displayName="Loc Overall Localize Status" ma:default="" ma:list="{8398BF3F-BAB2-4330-BD67-FDB3C311F7E9}" ma:internalName="LocOverallLocStatusLookup" ma:readOnly="true" ma:showField="OverallLocStatus" ma:web="e3770583-0a95-488a-909d-acf753acc1f4">
      <xsd:simpleType>
        <xsd:restriction base="dms:Lookup"/>
      </xsd:simpleType>
    </xsd:element>
    <xsd:element name="LocOverallPreviewStatusLookup" ma:index="77" nillable="true" ma:displayName="Loc Overall Preview Status" ma:default="" ma:list="{8398BF3F-BAB2-4330-BD67-FDB3C311F7E9}" ma:internalName="LocOverallPreviewStatusLookup" ma:readOnly="true" ma:showField="OverallPreviewStatus" ma:web="e3770583-0a95-488a-909d-acf753acc1f4">
      <xsd:simpleType>
        <xsd:restriction base="dms:Lookup"/>
      </xsd:simpleType>
    </xsd:element>
    <xsd:element name="LocOverallPublishStatusLookup" ma:index="78" nillable="true" ma:displayName="Loc Overall Publish Status" ma:default="" ma:list="{8398BF3F-BAB2-4330-BD67-FDB3C311F7E9}" ma:internalName="LocOverallPublishStatusLookup" ma:readOnly="true" ma:showField="OverallPublishStatus" ma:web="e3770583-0a95-488a-909d-acf753acc1f4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398BF3F-BAB2-4330-BD67-FDB3C311F7E9}" ma:internalName="LocProcessedForHandoffsLookup" ma:readOnly="true" ma:showField="ProcessedForHandoffs" ma:web="e3770583-0a95-488a-909d-acf753acc1f4">
      <xsd:simpleType>
        <xsd:restriction base="dms:Lookup"/>
      </xsd:simpleType>
    </xsd:element>
    <xsd:element name="LocProcessedForMarketsLookup" ma:index="81" nillable="true" ma:displayName="Loc Processed For Markets" ma:default="" ma:list="{8398BF3F-BAB2-4330-BD67-FDB3C311F7E9}" ma:internalName="LocProcessedForMarketsLookup" ma:readOnly="true" ma:showField="ProcessedForMarkets" ma:web="e3770583-0a95-488a-909d-acf753acc1f4">
      <xsd:simpleType>
        <xsd:restriction base="dms:Lookup"/>
      </xsd:simpleType>
    </xsd:element>
    <xsd:element name="LocPublishedDependentAssetsLookup" ma:index="82" nillable="true" ma:displayName="Loc Published Dependent Assets" ma:default="" ma:list="{8398BF3F-BAB2-4330-BD67-FDB3C311F7E9}" ma:internalName="LocPublishedDependentAssetsLookup" ma:readOnly="true" ma:showField="PublishedDependentAssets" ma:web="e3770583-0a95-488a-909d-acf753acc1f4">
      <xsd:simpleType>
        <xsd:restriction base="dms:Lookup"/>
      </xsd:simpleType>
    </xsd:element>
    <xsd:element name="LocPublishedLinkedAssetsLookup" ma:index="83" nillable="true" ma:displayName="Loc Published Linked Assets" ma:default="" ma:list="{8398BF3F-BAB2-4330-BD67-FDB3C311F7E9}" ma:internalName="LocPublishedLinkedAssetsLookup" ma:readOnly="true" ma:showField="PublishedLinkedAssets" ma:web="e3770583-0a95-488a-909d-acf753acc1f4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215a6cd1-b75f-45c5-b2a6-8a6d3665dc0e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20445BB7-24EE-4EE6-9648-720BF2A78C59}" ma:internalName="Markets" ma:readOnly="false" ma:showField="MarketNa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D7CD828-E448-4C7A-803E-83553A7A7935}" ma:internalName="NumOfRatingsLookup" ma:readOnly="true" ma:showField="NumOfRatings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D7CD828-E448-4C7A-803E-83553A7A7935}" ma:internalName="PublishStatusLookup" ma:readOnly="false" ma:showField="PublishStatus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581baf9c-b1e7-411e-a8e8-04cec403fd4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f824fc9-0504-4dbd-9291-c9380f0461ff}" ma:internalName="TaxCatchAll" ma:showField="CatchAllData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f824fc9-0504-4dbd-9291-c9380f0461ff}" ma:internalName="TaxCatchAllLabel" ma:readOnly="true" ma:showField="CatchAllDataLabel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1D80D-A219-46FB-8708-F3BEEFC85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7BDF1-94D4-45F2-B986-37AD0E3AA5CE}">
  <ds:schemaRefs>
    <ds:schemaRef ds:uri="http://schemas.microsoft.com/office/2006/metadata/properties"/>
    <ds:schemaRef ds:uri="http://schemas.microsoft.com/office/infopath/2007/PartnerControls"/>
    <ds:schemaRef ds:uri="e3770583-0a95-488a-909d-acf753acc1f4"/>
  </ds:schemaRefs>
</ds:datastoreItem>
</file>

<file path=customXml/itemProps3.xml><?xml version="1.0" encoding="utf-8"?>
<ds:datastoreItem xmlns:ds="http://schemas.openxmlformats.org/officeDocument/2006/customXml" ds:itemID="{B668F050-EA1C-46E9-80B9-AAF92B22B6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95D6E-453F-4DAA-99CC-79F49EDA1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70583-0a95-488a-909d-acf753acc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Flygeblad for hus til salgs med bilde, kart og romfordeling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House for sale flyer with photo, map, and floor layout</vt:lpstr>
      <vt:lpstr/>
    </vt:vector>
  </TitlesOfParts>
  <Company>Microsoft Corporation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for sale flyer with photo, map, and floor layout</dc:title>
  <dc:creator>Gunhild</dc:creator>
  <cp:lastModifiedBy>Kongsvinger Golfklubb</cp:lastModifiedBy>
  <cp:revision>2</cp:revision>
  <cp:lastPrinted>2026-03-05T14:24:00Z</cp:lastPrinted>
  <dcterms:created xsi:type="dcterms:W3CDTF">2026-04-23T13:20:00Z</dcterms:created>
  <dcterms:modified xsi:type="dcterms:W3CDTF">2026-04-23T13:20:00Z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TC010014361033</vt:lpwstr>
  </property>
  <property fmtid="{D5CDD505-2E9C-101B-9397-08002B2CF9AE}" pid="3" name="ContentTypeId">
    <vt:lpwstr>0x0101006B5366A1A4A0C84D9B7C7FC029A8F9A004002E98159AF81B0A43BC33725F0F080723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5761600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